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CB" w:rsidRPr="00433B17" w:rsidRDefault="007565CB" w:rsidP="007565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Y="33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47"/>
      </w:tblGrid>
      <w:tr w:rsidR="00433B17" w:rsidRPr="00433B17" w:rsidTr="00433B1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 Sırasında Değerlendirilecek Hususlar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Kötü Puan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Aracı çalıştırma ve harekete geçirme usul ve kurallarına uyulmadır. Emniyetli ve rahat kalkış yapamıyor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Durakladığı veya </w:t>
            </w:r>
            <w:proofErr w:type="spellStart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parkettiği</w:t>
            </w:r>
            <w:proofErr w:type="spellEnd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yerden çıkarken yoldan geçen araçlara geçiş kolaylığı sağlamıyor, kontrolsüz ve işaretsiz çıkış yapıyor.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Şerit izleme kurallarına uymuyor. Uygun şeritten gitmiyor. Şerit değiştirme kurallarına uymuyor.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Hız kurallarına uymuyor. Hızını ayarlamada başarısız bulundu. Hız sınırlarına dikkat etmiyor.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Önündeki aracı yakından takip ediyor. Takip mesafesinin yeterli olup olmadığı hususundaki kontrol metodunu bilmiyor.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Önündeki aracı sollayıp geçme kurallarına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Kendisini geçmek isteyen araçlarla ilgili çekilme kurallarına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Kavşak yaklaşımlarında doğrultu değiştirme (Dönüş) kurallarına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Kavşaklardaki karşılaşmalarda ilk geçiş hakkı kurallarına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Araçların manevralarıyla ilgili kurallara uymuyor. Manevra becerisi zayıf bulundu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Karşıdan gelen trafikle karşılaştığında geçiş kolaylığı sağlama kurallarına uymuyor.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Durma, duraklama, </w:t>
            </w:r>
            <w:proofErr w:type="spellStart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parketme</w:t>
            </w:r>
            <w:proofErr w:type="spellEnd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indirme, bindirme, kapıların açılmasıyla ilgili kurallara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Yaya geçidi, okul geçidi ve demiryolu geçidi yaklaşımlarında kurallara uymadı, geçiş hakkı vermiyor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taşıtlarıyla geçiş üstünlüğü hakkına sahip araçlarla karşılaştığında ilgili kurallara uymuyor.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Eğimli yolda aracı harekete geçirmede başarısız bulundu, eğimli yolda hareket etme kurallarına uymuyor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Aracı harekete geçirmede, yavaşlatıp durdurmada, kumanda panellerine yeterince intibak edemiyor. Vites değiştirme becerisi zayıf. 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olarak direksiyon </w:t>
            </w:r>
            <w:proofErr w:type="gramStart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hakimiyeti</w:t>
            </w:r>
            <w:proofErr w:type="gramEnd"/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zayıf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Ses cihazını ve araçların ışıklarını gereksiz yere ve amaçları dışında kullanıyor, gerektiğinde kullanmıyor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Işık sisteminin, ısıtma ve havalandırma tertibatının kumanda düğmelerinin yerlerini bilmiyor ve kullanamıyor. Soğutma, yağlama, şarj ve yakıt göstergelerini ve anlamlarını bilmiyor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 </w:t>
            </w:r>
          </w:p>
        </w:tc>
      </w:tr>
      <w:tr w:rsidR="00433B17" w:rsidRPr="00433B17" w:rsidTr="00433B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Aşırı derecede heyecanlı ve telaşlı bulundu. Bu haliyle dikkati dağınık görüldü</w:t>
            </w:r>
          </w:p>
        </w:tc>
        <w:tc>
          <w:tcPr>
            <w:tcW w:w="0" w:type="auto"/>
            <w:vAlign w:val="center"/>
            <w:hideMark/>
          </w:tcPr>
          <w:p w:rsidR="00433B17" w:rsidRPr="00433B17" w:rsidRDefault="00433B17" w:rsidP="00433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33B1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</w:t>
            </w:r>
          </w:p>
        </w:tc>
      </w:tr>
    </w:tbl>
    <w:p w:rsidR="00C87085" w:rsidRPr="00433B17" w:rsidRDefault="00433B17" w:rsidP="00433B1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33B17">
        <w:rPr>
          <w:rFonts w:ascii="Times New Roman" w:hAnsi="Times New Roman" w:cs="Times New Roman"/>
          <w:sz w:val="32"/>
          <w:szCs w:val="32"/>
        </w:rPr>
        <w:t>Ehliyet Sınavı Değerlendirme Tablosu</w:t>
      </w:r>
    </w:p>
    <w:sectPr w:rsidR="00C87085" w:rsidRPr="004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6"/>
    <w:rsid w:val="00433B17"/>
    <w:rsid w:val="007502B6"/>
    <w:rsid w:val="007565CB"/>
    <w:rsid w:val="00C8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Z&amp;H</dc:creator>
  <cp:keywords/>
  <dc:description/>
  <cp:lastModifiedBy>Z&amp;H</cp:lastModifiedBy>
  <cp:revision>3</cp:revision>
  <dcterms:created xsi:type="dcterms:W3CDTF">2017-07-31T17:34:00Z</dcterms:created>
  <dcterms:modified xsi:type="dcterms:W3CDTF">2017-07-31T17:36:00Z</dcterms:modified>
</cp:coreProperties>
</file>